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13" w:rsidRPr="00F42B13" w:rsidRDefault="00F42B13" w:rsidP="00F4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одно из наиболее совершенных проявлений деятельности человеческого мозга. Дошкольный возраст очень мобилен в исправлении дефектов, в воспитании правильной и четкой дикции, развитии фонематического слуха, что так необходимо для дальнейшего обучения в школе, для грамотного письма, быстрого обучения чтению.</w:t>
      </w:r>
    </w:p>
    <w:p w:rsidR="00F42B13" w:rsidRPr="00F42B13" w:rsidRDefault="00F42B13" w:rsidP="00F4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дошкольных образовательных учреждениях актуальными стали вопросы предупреждения речевых нарушений детей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родителей, логопедов, педагогов, детских дошкольных учреждений по предупреждению речевых нарушений у дошкольников в группах как компенсирующей, так и  общеразвивающей направленности.</w:t>
      </w:r>
    </w:p>
    <w:p w:rsidR="00C2263C" w:rsidRDefault="00F42B13" w:rsidP="00C2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B1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ноября в средней группе № 11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 состоялась встреча родителей воспитанников с учителем – логопедом Липатовой Ларисой Валерьевной. Родители узнали о причинах речевых нарушений, о важности участия родителей в формировании правильного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звукопроизношения, получили рекомендации по использованию методической литературы. </w:t>
      </w:r>
    </w:p>
    <w:p w:rsidR="00C2263C" w:rsidRDefault="003C4395" w:rsidP="00C2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 представила пр</w:t>
      </w:r>
      <w:r w:rsidR="00C2263C">
        <w:rPr>
          <w:rFonts w:ascii="Times New Roman" w:hAnsi="Times New Roman" w:cs="Times New Roman"/>
          <w:sz w:val="28"/>
          <w:szCs w:val="28"/>
        </w:rPr>
        <w:t>езентацию с отчетом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63C">
        <w:rPr>
          <w:rFonts w:ascii="Times New Roman" w:hAnsi="Times New Roman" w:cs="Times New Roman"/>
          <w:sz w:val="28"/>
          <w:szCs w:val="28"/>
        </w:rPr>
        <w:t xml:space="preserve">проводимой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C2263C">
        <w:rPr>
          <w:rFonts w:ascii="Times New Roman" w:hAnsi="Times New Roman" w:cs="Times New Roman"/>
          <w:sz w:val="28"/>
          <w:szCs w:val="28"/>
        </w:rPr>
        <w:t>направленной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C2263C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C2263C">
        <w:rPr>
          <w:rFonts w:ascii="Times New Roman" w:hAnsi="Times New Roman" w:cs="Times New Roman"/>
          <w:sz w:val="28"/>
          <w:szCs w:val="28"/>
        </w:rPr>
        <w:t>культуры речи детей пятого года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1161" w:rsidRDefault="003C4395" w:rsidP="00C2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13">
        <w:rPr>
          <w:rFonts w:ascii="Times New Roman" w:hAnsi="Times New Roman" w:cs="Times New Roman"/>
          <w:sz w:val="28"/>
          <w:szCs w:val="28"/>
        </w:rPr>
        <w:t>В завершении встречи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2B13">
        <w:rPr>
          <w:rFonts w:ascii="Times New Roman" w:hAnsi="Times New Roman" w:cs="Times New Roman"/>
          <w:sz w:val="28"/>
          <w:szCs w:val="28"/>
        </w:rPr>
        <w:t xml:space="preserve"> Лариса Валерьевна призвала ро</w:t>
      </w:r>
      <w:r>
        <w:rPr>
          <w:rFonts w:ascii="Times New Roman" w:hAnsi="Times New Roman" w:cs="Times New Roman"/>
          <w:sz w:val="28"/>
          <w:szCs w:val="28"/>
        </w:rPr>
        <w:t>дителей, ответственно относится к недостаткам звукопроизношения у детей, если таковые имеются и не оттягивать посещение специалиста.</w:t>
      </w:r>
    </w:p>
    <w:bookmarkEnd w:id="0"/>
    <w:p w:rsidR="00F42B13" w:rsidRPr="00F42B13" w:rsidRDefault="00F42B13" w:rsidP="00F42B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B13" w:rsidRPr="00F4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65"/>
    <w:rsid w:val="003C4395"/>
    <w:rsid w:val="00C2263C"/>
    <w:rsid w:val="00CD1161"/>
    <w:rsid w:val="00E05865"/>
    <w:rsid w:val="00F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dcterms:created xsi:type="dcterms:W3CDTF">2016-11-14T05:59:00Z</dcterms:created>
  <dcterms:modified xsi:type="dcterms:W3CDTF">2016-11-14T06:32:00Z</dcterms:modified>
</cp:coreProperties>
</file>