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05" w:rsidRDefault="009D6FA4" w:rsidP="00AD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805">
        <w:rPr>
          <w:rFonts w:ascii="Times New Roman" w:hAnsi="Times New Roman" w:cs="Times New Roman"/>
          <w:sz w:val="28"/>
          <w:szCs w:val="28"/>
        </w:rPr>
        <w:t>25 ноября в средней группе № 11 прошла непосредственно образовательная деятельность «Транспорт. Звуки С,С’» для педагогов ДОУ. Воспитатель Тырышкина А.Л. показала систему работы по автоматизации звуков С, С’ в речи детей.  В занятие были включены упражнения для развития фонематического слуха, мелкой моторики и подвижности языка</w:t>
      </w:r>
      <w:r w:rsidR="00AD3805" w:rsidRPr="00AD3805">
        <w:rPr>
          <w:rFonts w:ascii="Times New Roman" w:hAnsi="Times New Roman" w:cs="Times New Roman"/>
          <w:sz w:val="28"/>
          <w:szCs w:val="28"/>
        </w:rPr>
        <w:t>,</w:t>
      </w:r>
      <w:r w:rsidRPr="00AD3805">
        <w:rPr>
          <w:rFonts w:ascii="Times New Roman" w:hAnsi="Times New Roman" w:cs="Times New Roman"/>
          <w:sz w:val="28"/>
          <w:szCs w:val="28"/>
        </w:rPr>
        <w:t xml:space="preserve"> что является неотъемлемой частью формирования звуковой культуры речи. Для расширения знаний детей по теме «Транспорт»</w:t>
      </w:r>
      <w:r w:rsidR="00AD3805" w:rsidRPr="00AD3805">
        <w:rPr>
          <w:rFonts w:ascii="Times New Roman" w:hAnsi="Times New Roman" w:cs="Times New Roman"/>
          <w:sz w:val="28"/>
          <w:szCs w:val="28"/>
        </w:rPr>
        <w:t>, развития связной речи и обога</w:t>
      </w:r>
      <w:r w:rsidRPr="00AD3805">
        <w:rPr>
          <w:rFonts w:ascii="Times New Roman" w:hAnsi="Times New Roman" w:cs="Times New Roman"/>
          <w:sz w:val="28"/>
          <w:szCs w:val="28"/>
        </w:rPr>
        <w:t>ще</w:t>
      </w:r>
      <w:r w:rsidR="00AD3805" w:rsidRPr="00AD3805">
        <w:rPr>
          <w:rFonts w:ascii="Times New Roman" w:hAnsi="Times New Roman" w:cs="Times New Roman"/>
          <w:sz w:val="28"/>
          <w:szCs w:val="28"/>
        </w:rPr>
        <w:t xml:space="preserve">ния словарного запаса детей педагог использовала современные педагогические технологии: прием «Кластер» (технология критического мышления, ИКТ. </w:t>
      </w:r>
    </w:p>
    <w:p w:rsidR="00B35B41" w:rsidRDefault="004D5146" w:rsidP="00AD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</w:t>
      </w:r>
      <w:r w:rsidR="00AD380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3805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способствовала высокой речевой</w:t>
      </w:r>
      <w:r w:rsidR="00AD3805">
        <w:rPr>
          <w:rFonts w:ascii="Times New Roman" w:hAnsi="Times New Roman" w:cs="Times New Roman"/>
          <w:sz w:val="28"/>
          <w:szCs w:val="28"/>
        </w:rPr>
        <w:t xml:space="preserve"> акти</w:t>
      </w:r>
      <w:r>
        <w:rPr>
          <w:rFonts w:ascii="Times New Roman" w:hAnsi="Times New Roman" w:cs="Times New Roman"/>
          <w:sz w:val="28"/>
          <w:szCs w:val="28"/>
        </w:rPr>
        <w:t>вности детей на заняти.</w:t>
      </w:r>
      <w:bookmarkStart w:id="0" w:name="_GoBack"/>
      <w:bookmarkEnd w:id="0"/>
    </w:p>
    <w:p w:rsidR="00AD3805" w:rsidRPr="00AD3805" w:rsidRDefault="00AD3805" w:rsidP="00AD3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обсуждения, педагоги высказали свои положительные отзывы, поблагодарили педагога и детей.</w:t>
      </w:r>
    </w:p>
    <w:sectPr w:rsidR="00AD3805" w:rsidRPr="00AD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44"/>
    <w:rsid w:val="004D5146"/>
    <w:rsid w:val="00720844"/>
    <w:rsid w:val="009D6FA4"/>
    <w:rsid w:val="00AD3805"/>
    <w:rsid w:val="00B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dcterms:created xsi:type="dcterms:W3CDTF">2016-11-24T09:10:00Z</dcterms:created>
  <dcterms:modified xsi:type="dcterms:W3CDTF">2016-11-24T09:33:00Z</dcterms:modified>
</cp:coreProperties>
</file>