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23" w:rsidRDefault="000E725D" w:rsidP="00222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Р</w:t>
      </w:r>
      <w:r w:rsidR="00C26D23">
        <w:rPr>
          <w:rFonts w:ascii="Times New Roman" w:eastAsia="Times New Roman" w:hAnsi="Times New Roman" w:cs="Times New Roman"/>
          <w:color w:val="333333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вающая предметно</w:t>
      </w:r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пространственная среда средней группы №11 «Дружные ребята» пополнилась </w:t>
      </w:r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дидактическим материалом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 «Осень»</w:t>
      </w:r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собранным в </w:t>
      </w:r>
      <w:proofErr w:type="spellStart"/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26D23" w:rsidRPr="00D31C23" w:rsidRDefault="000E725D" w:rsidP="00222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такое </w:t>
      </w:r>
      <w:proofErr w:type="spellStart"/>
      <w:r w:rsidR="00C26D23" w:rsidRPr="000E725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лэпбук</w:t>
      </w:r>
      <w:proofErr w:type="spellEnd"/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proofErr w:type="spellStart"/>
      <w:r w:rsidR="00C26D23" w:rsidRPr="002226F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Лэпбук</w:t>
      </w:r>
      <w:proofErr w:type="spellEnd"/>
      <w:r w:rsidR="00C26D23" w:rsidRPr="00D31C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>lapbook</w:t>
      </w:r>
      <w:proofErr w:type="spellEnd"/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>) в дословном переводе с английского языка значит " наколенная книга".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</w:t>
      </w:r>
    </w:p>
    <w:p w:rsidR="00455390" w:rsidRDefault="001A6778" w:rsidP="00222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нашем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лэпбуке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собран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атериал по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«Осень»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могут самостоятельно открывать кармашки и выбирать по своему желанию игру («Чья тень», «Собери куклу на прогулку», «Разрезные картинки»)</w:t>
      </w:r>
      <w:r w:rsidR="00455390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картинки для раскрашивания.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асширять </w:t>
      </w:r>
      <w:r w:rsidR="004553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 рассматривая зимующих и перелетных птиц, ядовитые и съедобные грибы.</w:t>
      </w:r>
      <w:r w:rsidR="004553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Уточнять представления о том, как звери к зиме готовятся.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развития вним</w:t>
      </w:r>
      <w:r w:rsidR="00455390">
        <w:rPr>
          <w:rFonts w:ascii="Times New Roman" w:eastAsia="Times New Roman" w:hAnsi="Times New Roman" w:cs="Times New Roman"/>
          <w:color w:val="333333"/>
          <w:sz w:val="28"/>
          <w:szCs w:val="28"/>
        </w:rPr>
        <w:t>ания, памяти и связной речи, подобраны сюжетные картинки для сравнения. Рассматривая их, ребята отмечают какие сезонные изменения произошли с наступлением осени.</w:t>
      </w:r>
    </w:p>
    <w:p w:rsidR="00455390" w:rsidRDefault="00455390" w:rsidP="00222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же наш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наполнен шпаргалками - это небольшие подсказки для взрослых. Каждый кто возьмет его в руки, без труда сможет организовать детей и поиграть в словесные игры, направленные на формирование лексико-грамматической стороны речи.</w:t>
      </w:r>
    </w:p>
    <w:p w:rsidR="001A6778" w:rsidRDefault="001A6778" w:rsidP="002226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Рассматривание папки в дальнейшем позволит </w:t>
      </w:r>
      <w:r w:rsidR="001F6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детям </w:t>
      </w:r>
      <w:bookmarkStart w:id="0" w:name="_GoBack"/>
      <w:bookmarkEnd w:id="0"/>
      <w:r w:rsidR="00C26D23" w:rsidRPr="00D31C23">
        <w:rPr>
          <w:rFonts w:ascii="Times New Roman" w:eastAsia="Times New Roman" w:hAnsi="Times New Roman" w:cs="Times New Roman"/>
          <w:color w:val="333333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тро освежить в памяти пройденную тему.</w:t>
      </w:r>
      <w:r w:rsidR="002226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Хочется отметить, что данное пособие сделано из бумаги и с одной стороны является довольно таки хрупким и недостаточно прочным, но с другой стороны приучает ребят к аккуратности и бережливости.</w:t>
      </w:r>
    </w:p>
    <w:p w:rsidR="00C26D23" w:rsidRPr="00C26D23" w:rsidRDefault="00CC382C" w:rsidP="00CC3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подготовила воспитатель средней группы №11 Анна Львовна Т.</w:t>
      </w:r>
    </w:p>
    <w:sectPr w:rsidR="00C26D23" w:rsidRPr="00C2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D8"/>
    <w:rsid w:val="00051EFF"/>
    <w:rsid w:val="00081FD8"/>
    <w:rsid w:val="000E725D"/>
    <w:rsid w:val="001A6778"/>
    <w:rsid w:val="001F611E"/>
    <w:rsid w:val="002226F9"/>
    <w:rsid w:val="00455390"/>
    <w:rsid w:val="00484E14"/>
    <w:rsid w:val="009A53DF"/>
    <w:rsid w:val="00C26D23"/>
    <w:rsid w:val="00C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8ACE-425D-4A3A-8BCD-BC16FCF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2020-09-22T04:22:00Z</dcterms:created>
  <dcterms:modified xsi:type="dcterms:W3CDTF">2020-11-16T12:11:00Z</dcterms:modified>
</cp:coreProperties>
</file>